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764540</wp:posOffset>
            </wp:positionH>
            <wp:positionV relativeFrom="paragraph">
              <wp:posOffset>635</wp:posOffset>
            </wp:positionV>
            <wp:extent cx="630555" cy="81661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1631315</wp:posOffset>
            </wp:positionH>
            <wp:positionV relativeFrom="paragraph">
              <wp:posOffset>635</wp:posOffset>
            </wp:positionV>
            <wp:extent cx="1057275" cy="765175"/>
            <wp:effectExtent l="0" t="0" r="0" b="0"/>
            <wp:wrapTopAndBottom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2765425</wp:posOffset>
            </wp:positionH>
            <wp:positionV relativeFrom="paragraph">
              <wp:posOffset>19050</wp:posOffset>
            </wp:positionV>
            <wp:extent cx="770255" cy="770255"/>
            <wp:effectExtent l="0" t="0" r="0" b="0"/>
            <wp:wrapTopAndBottom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3723005</wp:posOffset>
            </wp:positionH>
            <wp:positionV relativeFrom="paragraph">
              <wp:posOffset>81915</wp:posOffset>
            </wp:positionV>
            <wp:extent cx="1311275" cy="734695"/>
            <wp:effectExtent l="0" t="0" r="0" b="0"/>
            <wp:wrapTopAndBottom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>UNIVERSIDADE FEDERAL DA PARAÍBA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CENTRO DE CIÊNCIAS HUMANAS, LETRAS E ARTES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DEPARTAMENTO DE LÍNGUA ESTRANGEIRAS MODERNAS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PROGRAMA INSTITUCIONAL DE BOLSA DE INICIAÇÃO À DOCÊNCIA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Ata da reunião – 11 de Outubro de 2018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1) Dinâmica com Bárbara - “Proativo” ou “Reativo”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Objetivo: Alcançar um equilíbrio dentro do grupo de bolsistas ID.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As coordenadoras Maura e Bárbara não são os líderes dentro do nosso grupo, são nosso suporte. Nós, bolsistas, somos os líderes e precisamos demonstrar mais iniciativa e ser mais independentes; ter atitude e não ter medo de arriscar, devemos assumir uma postura proativa.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Pontos de adaptação:</w:t>
      </w:r>
    </w:p>
    <w:p>
      <w:pPr>
        <w:pStyle w:val="Normal"/>
        <w:numPr>
          <w:ilvl w:val="2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Organizar nossa vida;</w:t>
      </w:r>
    </w:p>
    <w:p>
      <w:pPr>
        <w:pStyle w:val="Normal"/>
        <w:numPr>
          <w:ilvl w:val="2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Organizar nossos estudos;</w:t>
      </w:r>
    </w:p>
    <w:p>
      <w:pPr>
        <w:pStyle w:val="Normal"/>
        <w:numPr>
          <w:ilvl w:val="2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Organizar </w:t>
      </w:r>
      <w:r>
        <w:rPr>
          <w:rFonts w:ascii="Times New Roman" w:hAnsi="Times New Roman"/>
        </w:rPr>
        <w:t xml:space="preserve">nosso </w:t>
      </w:r>
      <w:r>
        <w:rPr>
          <w:rFonts w:ascii="Times New Roman" w:hAnsi="Times New Roman"/>
        </w:rPr>
        <w:t xml:space="preserve">tempo para dedicar </w:t>
      </w:r>
      <w:r>
        <w:rPr>
          <w:rFonts w:ascii="Times New Roman" w:hAnsi="Times New Roman"/>
        </w:rPr>
        <w:t>ao PIBID;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Focos dentro do PIBID:</w:t>
      </w:r>
    </w:p>
    <w:tbl>
      <w:tblPr>
        <w:tblW w:w="9071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023"/>
        <w:gridCol w:w="3024"/>
        <w:gridCol w:w="3024"/>
      </w:tblGrid>
      <w:tr>
        <w:trPr/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REUNIÕES PRESENCIAIS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VISITAS A ESCOLA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lineRule="auto" w: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TEMPO NOSSO</w:t>
            </w:r>
          </w:p>
        </w:tc>
      </w:tr>
      <w:tr>
        <w:trPr/>
        <w:tc>
          <w:tcPr>
            <w:tcW w:w="30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Momento para compartilhar, melhorar ou organizar nossos trabalhos e atividades. </w:t>
            </w:r>
            <w:r>
              <w:rPr>
                <w:rFonts w:ascii="Times New Roman" w:hAnsi="Times New Roman"/>
                <w:b/>
                <w:bCs/>
              </w:rPr>
              <w:t>Teoricamente aqui não deverá haver produção.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Observar (num primeiro momento);</w:t>
            </w:r>
          </w:p>
          <w:p>
            <w:pPr>
              <w:pStyle w:val="TableContents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Auxiliar (de acordo com as necessidades da escola);</w:t>
            </w:r>
          </w:p>
          <w:p>
            <w:pPr>
              <w:pStyle w:val="TableContents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Regências marcadas com antecedência;</w:t>
            </w:r>
          </w:p>
          <w:p>
            <w:pPr>
              <w:pStyle w:val="TableContents"/>
              <w:spacing w:lineRule="auto" w:line="36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Aqui não será momento para produção.</w:t>
            </w:r>
          </w:p>
        </w:tc>
        <w:tc>
          <w:tcPr>
            <w:tcW w:w="3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 realizar atividades do PIBID.</w:t>
            </w:r>
          </w:p>
          <w:p>
            <w:pPr>
              <w:pStyle w:val="TableContents"/>
              <w:spacing w:lineRule="auto" w:line="36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Aqui será nosso tempo para produção.</w:t>
            </w:r>
          </w:p>
        </w:tc>
      </w:tr>
    </w:tbl>
    <w:p>
      <w:pPr>
        <w:pStyle w:val="Normal"/>
        <w:numPr>
          <w:ilvl w:val="2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Precisamos encontrar nosso lugar e auxiliar uns aos outros, arriscando sem medo de errar.</w:t>
      </w:r>
    </w:p>
    <w:p>
      <w:pPr>
        <w:pStyle w:val="Normal"/>
        <w:numPr>
          <w:ilvl w:val="2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Lembrar de não interagir apenas em nosso grupo de bolsistas, precisamos compartilhar melhor as informações entre o grupo e as coordenadoras, </w:t>
      </w:r>
      <w:r>
        <w:rPr>
          <w:rFonts w:ascii="Times New Roman" w:hAnsi="Times New Roman"/>
        </w:rPr>
        <w:t>e entre o grupo de bolsistas em si. Sugestão apresentada: Sempre alimentar o grupo no WhatsApp “PIBID2018”para espalhar melhor a informação. Se algo der errado, avisar com a maior antecedência possível.</w:t>
      </w:r>
    </w:p>
    <w:p>
      <w:pPr>
        <w:pStyle w:val="Normal"/>
        <w:numPr>
          <w:ilvl w:val="1"/>
          <w:numId w:val="1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Levantada a sugestão para migração dos arquivos do DropBox para o Google Drive, por oferecer ferramentas dentro do Suite que facilitam a visualização e edição de documentos em conjunto, algo que o DropBox não oferece.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2) ENID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No dia da apresentação, três professores virão ao nosso stand para avaliação;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 apresentação oral deve ser rápida, 15 minutos no máximo;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Pontos a serem avaliados: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presentação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ntrodução (justificativa)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etodologia (como o trabalho foi feito)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esultados e discussões (apresentar as emoções de valência positiva e negativa)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onsiderações iniciais (objetivos que foram alcançados)</w:t>
      </w:r>
    </w:p>
    <w:p>
      <w:pPr>
        <w:pStyle w:val="Normal"/>
        <w:numPr>
          <w:ilvl w:val="1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presentar referências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Lembrar que não será apresentado apenas aos avaliadores, haverão estudantes dos mais diversos níveis dentro do ensino superior, por isso devemos manter uma postura formal;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3) Mostra de profissões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Mudança de atividade na Estação Língua;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O melhor momento para organização do evento será após as 12h, segue abaixo a lista de bolsistas que se comprometeram a chegar mais cedo para organização do espaço: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Helba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Isadora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Jhonathas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Quéren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Yanna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Iremos todos passar a tarde inteira, precisamos estar pontualmente as 13h no local para início das atividades;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Entrega da chave da Sala PIBID de Bárbara para Yanna, para pegar material que será usado na Mostra. A chave será deixada no escaninho de Bárbara no DLEM e sempre estará a nossa disposição;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Nova ideia: fazer pegadas de gato formando um caminho até o stand, com “Alice” no início, fazendo perguntas e direcionando os convidados;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Adesivo que será distribuído durante a Mostra conterá as seguintes informações acordadas durante a presente reunião:</w:t>
      </w:r>
    </w:p>
    <w:p>
      <w:pPr>
        <w:pStyle w:val="Normal"/>
        <w:numPr>
          <w:ilvl w:val="1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ALICE NO PAÍS DAS LETRAS</w:t>
      </w:r>
    </w:p>
    <w:p>
      <w:pPr>
        <w:pStyle w:val="Normal"/>
        <w:numPr>
          <w:ilvl w:val="0"/>
          <w:numId w:val="0"/>
        </w:numPr>
        <w:spacing w:lineRule="auto" w:line="360"/>
        <w:ind w:left="1080" w:hanging="0"/>
        <w:rPr>
          <w:rFonts w:ascii="Times New Roman" w:hAnsi="Times New Roman"/>
        </w:rPr>
      </w:pPr>
      <w:r>
        <w:rPr>
          <w:rFonts w:ascii="Times New Roman" w:hAnsi="Times New Roman"/>
        </w:rPr>
        <w:t>#eufuielenão (seta)”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Devemos ter cuidado e jogo de cintura no trato com aqueles que jogarem provocações ao nosso grupo.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4) Pensar nosso horário para ir a escola</w:t>
      </w:r>
    </w:p>
    <w:p>
      <w:pPr>
        <w:pStyle w:val="Normal"/>
        <w:numPr>
          <w:ilvl w:val="0"/>
          <w:numId w:val="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Devemos relembrar qual foi o horário decidido para a visita;</w:t>
      </w:r>
    </w:p>
    <w:p>
      <w:pPr>
        <w:pStyle w:val="Normal"/>
        <w:numPr>
          <w:ilvl w:val="0"/>
          <w:numId w:val="4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Podemos optar por visitas em dupla (preferencialmente) ou individualmente;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OBS.: Qualquer dúvida ou pergunta, favor entrar em contato o quanto antes com as coordenadoras para devidos esclarecimentos.</w:t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pt-BR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LibreOffice/5.4.7.2$Windows_X86_64 LibreOffice_project/c838ef25c16710f8838b1faec480ebba495259d0</Application>
  <Pages>3</Pages>
  <Words>589</Words>
  <Characters>3131</Characters>
  <CharactersWithSpaces>3628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2018-10-12T22:10:59Z</dcterms:created>
  <dc:creator/>
  <dc:description/>
  <dc:language>pt-BR</dc:language>
  <cp:lastModifiedBy/>
  <dcterms:modified xsi:type="dcterms:W3CDTF">2018-10-12T23:21:24Z</dcterms:modified>
  <cp:revision>1</cp:revision>
  <dc:subject/>
  <dc:title/>
</cp:coreProperties>
</file>